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E7" w:rsidRPr="00777AE7" w:rsidRDefault="00777AE7" w:rsidP="00777AE7">
      <w:pPr>
        <w:shd w:val="clear" w:color="auto" w:fill="FFFFFF"/>
        <w:spacing w:after="0" w:line="240" w:lineRule="auto"/>
        <w:jc w:val="both"/>
        <w:outlineLvl w:val="1"/>
        <w:rPr>
          <w:rFonts w:ascii="Verdana" w:eastAsia="Times New Roman" w:hAnsi="Verdana" w:cs="Times New Roman"/>
          <w:b/>
          <w:bCs/>
          <w:color w:val="2D5B8A"/>
          <w:sz w:val="24"/>
          <w:szCs w:val="24"/>
          <w:u w:val="single"/>
          <w:lang w:val="en-US" w:eastAsia="fr-FR"/>
        </w:rPr>
      </w:pPr>
      <w:r w:rsidRPr="00777AE7">
        <w:rPr>
          <w:rFonts w:ascii="Verdana" w:eastAsia="Times New Roman" w:hAnsi="Verdana" w:cs="Times New Roman"/>
          <w:b/>
          <w:bCs/>
          <w:color w:val="2D5B8A"/>
          <w:sz w:val="24"/>
          <w:szCs w:val="24"/>
          <w:u w:val="single"/>
          <w:lang w:val="en-US" w:eastAsia="fr-FR"/>
        </w:rPr>
        <w:t>Federal Holidays</w:t>
      </w:r>
      <w:r>
        <w:rPr>
          <w:rFonts w:ascii="Verdana" w:eastAsia="Times New Roman" w:hAnsi="Verdana" w:cs="Times New Roman"/>
          <w:b/>
          <w:bCs/>
          <w:color w:val="2D5B8A"/>
          <w:sz w:val="24"/>
          <w:szCs w:val="24"/>
          <w:u w:val="single"/>
          <w:lang w:val="en-US" w:eastAsia="fr-FR"/>
        </w:rPr>
        <w:t xml:space="preserve"> in the USA</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r w:rsidRPr="00777AE7">
        <w:rPr>
          <w:rFonts w:ascii="Verdana" w:eastAsia="Times New Roman" w:hAnsi="Verdana" w:cs="Times New Roman"/>
          <w:color w:val="000000"/>
          <w:sz w:val="20"/>
          <w:szCs w:val="20"/>
          <w:lang w:val="en-US" w:eastAsia="fr-FR"/>
        </w:rPr>
        <w:t>Federal law establishes the following public holidays for federal employees. If the holiday falls during the weekend, it may be observed on a different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eastAsia="fr-FR"/>
        </w:rPr>
      </w:pPr>
      <w:r w:rsidRPr="00777AE7">
        <w:rPr>
          <w:rFonts w:ascii="Verdana" w:eastAsia="Times New Roman" w:hAnsi="Verdana" w:cs="Times New Roman"/>
          <w:color w:val="000000"/>
          <w:sz w:val="20"/>
          <w:szCs w:val="20"/>
          <w:lang w:val="en-US" w:eastAsia="fr-FR"/>
        </w:rPr>
        <w:t>Many government offices are closed on federal holidays and some private businesses may close as well. If you plan to visit a government office on or around a federal holiday, you should contact them to determine when they will be open.</w:t>
      </w:r>
      <w:r w:rsidRPr="00777AE7">
        <w:rPr>
          <w:rFonts w:ascii="Verdana" w:eastAsia="Times New Roman" w:hAnsi="Verdana" w:cs="Times New Roman"/>
          <w:color w:val="000000"/>
          <w:sz w:val="20"/>
          <w:lang w:val="en-US" w:eastAsia="fr-FR"/>
        </w:rPr>
        <w:t> </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New Year's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eastAsia="fr-FR"/>
        </w:rPr>
      </w:pPr>
      <w:r w:rsidRPr="00777AE7">
        <w:rPr>
          <w:rFonts w:ascii="Verdana" w:eastAsia="Times New Roman" w:hAnsi="Verdana" w:cs="Times New Roman"/>
          <w:color w:val="000000"/>
          <w:sz w:val="20"/>
          <w:szCs w:val="20"/>
          <w:lang w:val="en-US" w:eastAsia="fr-FR"/>
        </w:rPr>
        <w:t>New Year's Day is January 1. The celebration of this holiday begins the night before, when Americans gather to wish each other a happy and prosperous coming year. Many Americans make New Year's resolutions.</w:t>
      </w:r>
      <w:r w:rsidRPr="00777AE7">
        <w:rPr>
          <w:rFonts w:ascii="Verdana" w:eastAsia="Times New Roman" w:hAnsi="Verdana" w:cs="Times New Roman"/>
          <w:color w:val="000000"/>
          <w:sz w:val="20"/>
          <w:lang w:val="en-US" w:eastAsia="fr-FR"/>
        </w:rPr>
        <w:t> </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Birthday of Martin Luther King, Jr.</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6" w:history="1">
        <w:r w:rsidRPr="00777AE7">
          <w:rPr>
            <w:rFonts w:ascii="Verdana" w:eastAsia="Times New Roman" w:hAnsi="Verdana" w:cs="Times New Roman"/>
            <w:b/>
            <w:bCs/>
            <w:color w:val="595959"/>
            <w:sz w:val="20"/>
            <w:lang w:val="en-US" w:eastAsia="fr-FR"/>
          </w:rPr>
          <w:t>Martin Luther King, Jr.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celebrated on the third Monday in January. The Reverend Martin Luther King, Jr. was an African-American clergyman who is recognized for his tireless efforts to win civil rights for all people through nonviolent means.</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Washington's Birthday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7" w:history="1">
        <w:r w:rsidRPr="00777AE7">
          <w:rPr>
            <w:rFonts w:ascii="Verdana" w:eastAsia="Times New Roman" w:hAnsi="Verdana" w:cs="Times New Roman"/>
            <w:b/>
            <w:bCs/>
            <w:color w:val="595959"/>
            <w:sz w:val="20"/>
            <w:lang w:val="en-US" w:eastAsia="fr-FR"/>
          </w:rPr>
          <w:t>Washington's Birthday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 xml:space="preserve">is </w:t>
      </w:r>
      <w:r>
        <w:rPr>
          <w:rFonts w:ascii="Verdana" w:eastAsia="Times New Roman" w:hAnsi="Verdana" w:cs="Times New Roman"/>
          <w:color w:val="000000"/>
          <w:sz w:val="20"/>
          <w:szCs w:val="20"/>
          <w:lang w:val="en-US" w:eastAsia="fr-FR"/>
        </w:rPr>
        <w:t>celebrated on</w:t>
      </w:r>
      <w:r w:rsidRPr="00777AE7">
        <w:rPr>
          <w:rFonts w:ascii="Verdana" w:eastAsia="Times New Roman" w:hAnsi="Verdana" w:cs="Times New Roman"/>
          <w:color w:val="000000"/>
          <w:sz w:val="20"/>
          <w:szCs w:val="20"/>
          <w:lang w:val="en-US" w:eastAsia="fr-FR"/>
        </w:rPr>
        <w:t xml:space="preserve"> the third Monday of February in honor </w:t>
      </w:r>
      <w:r>
        <w:rPr>
          <w:rFonts w:ascii="Verdana" w:eastAsia="Times New Roman" w:hAnsi="Verdana" w:cs="Times New Roman"/>
          <w:color w:val="000000"/>
          <w:sz w:val="20"/>
          <w:szCs w:val="20"/>
          <w:lang w:val="en-US" w:eastAsia="fr-FR"/>
        </w:rPr>
        <w:t xml:space="preserve">of </w:t>
      </w:r>
      <w:r w:rsidRPr="00777AE7">
        <w:rPr>
          <w:rFonts w:ascii="Verdana" w:eastAsia="Times New Roman" w:hAnsi="Verdana" w:cs="Times New Roman"/>
          <w:color w:val="000000"/>
          <w:sz w:val="20"/>
          <w:szCs w:val="20"/>
          <w:lang w:val="en-US" w:eastAsia="fr-FR"/>
        </w:rPr>
        <w:t>George Washington, the first President of the United States. This date is commonly called Presidents' Day and many groups honor the legacy of</w:t>
      </w:r>
      <w:r w:rsidRPr="00777AE7">
        <w:rPr>
          <w:rFonts w:ascii="Verdana" w:eastAsia="Times New Roman" w:hAnsi="Verdana" w:cs="Times New Roman"/>
          <w:color w:val="000000"/>
          <w:sz w:val="20"/>
          <w:lang w:val="en-US" w:eastAsia="fr-FR"/>
        </w:rPr>
        <w:t> </w:t>
      </w:r>
      <w:hyperlink r:id="rId8" w:history="1">
        <w:r w:rsidRPr="00777AE7">
          <w:rPr>
            <w:rFonts w:ascii="Verdana" w:eastAsia="Times New Roman" w:hAnsi="Verdana" w:cs="Times New Roman"/>
            <w:color w:val="000000"/>
            <w:sz w:val="20"/>
            <w:szCs w:val="20"/>
            <w:lang w:val="en-US" w:eastAsia="fr-FR"/>
          </w:rPr>
          <w:t>past presidents</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on this date.</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Memorial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9" w:history="1">
        <w:r w:rsidRPr="00777AE7">
          <w:rPr>
            <w:rFonts w:ascii="Verdana" w:eastAsia="Times New Roman" w:hAnsi="Verdana" w:cs="Times New Roman"/>
            <w:b/>
            <w:bCs/>
            <w:color w:val="595959"/>
            <w:sz w:val="20"/>
            <w:lang w:val="en-US" w:eastAsia="fr-FR"/>
          </w:rPr>
          <w:t>Memorial Day</w:t>
        </w:r>
      </w:hyperlink>
      <w:r w:rsidRPr="00777AE7">
        <w:rPr>
          <w:rFonts w:ascii="Verdana" w:eastAsia="Times New Roman" w:hAnsi="Verdana" w:cs="Times New Roman"/>
          <w:color w:val="000000"/>
          <w:sz w:val="20"/>
          <w:lang w:val="en-US" w:eastAsia="fr-FR"/>
        </w:rPr>
        <w:t> </w:t>
      </w:r>
      <w:r>
        <w:rPr>
          <w:rFonts w:ascii="Verdana" w:eastAsia="Times New Roman" w:hAnsi="Verdana" w:cs="Times New Roman"/>
          <w:color w:val="000000"/>
          <w:sz w:val="20"/>
          <w:szCs w:val="20"/>
          <w:lang w:val="en-US" w:eastAsia="fr-FR"/>
        </w:rPr>
        <w:t xml:space="preserve">is </w:t>
      </w:r>
      <w:r w:rsidRPr="00777AE7">
        <w:rPr>
          <w:rFonts w:ascii="Verdana" w:eastAsia="Times New Roman" w:hAnsi="Verdana" w:cs="Times New Roman"/>
          <w:color w:val="000000"/>
          <w:sz w:val="20"/>
          <w:szCs w:val="20"/>
          <w:lang w:val="en-US" w:eastAsia="fr-FR"/>
        </w:rPr>
        <w:t>observed the last Monday of May. It originally honored the people killed in the American Civil War, but has become a day on which the American dead of all wars are remembered.</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Independence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0" w:history="1">
        <w:r w:rsidRPr="00777AE7">
          <w:rPr>
            <w:rFonts w:ascii="Verdana" w:eastAsia="Times New Roman" w:hAnsi="Verdana" w:cs="Times New Roman"/>
            <w:b/>
            <w:bCs/>
            <w:color w:val="595959"/>
            <w:sz w:val="20"/>
            <w:lang w:val="en-US" w:eastAsia="fr-FR"/>
          </w:rPr>
          <w:t>Independence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July 4. This holiday honors the nation's birthday - the adoption of the Declaration of Independence on July 4, 1776. It is a day of picnics and patriotic parades, a night of concerts, and fireworks.</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Labor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1" w:history="1">
        <w:r w:rsidRPr="00777AE7">
          <w:rPr>
            <w:rFonts w:ascii="Verdana" w:eastAsia="Times New Roman" w:hAnsi="Verdana" w:cs="Times New Roman"/>
            <w:b/>
            <w:bCs/>
            <w:color w:val="595959"/>
            <w:sz w:val="20"/>
            <w:lang w:val="en-US" w:eastAsia="fr-FR"/>
          </w:rPr>
          <w:t>Labor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the first Monday of September. This holiday honors the nation's working people, typically with parades. For most Americans it marks the end of the summer vacation season and the start of the school year.</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Columbus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2" w:history="1">
        <w:r w:rsidRPr="00777AE7">
          <w:rPr>
            <w:rFonts w:ascii="Verdana" w:eastAsia="Times New Roman" w:hAnsi="Verdana" w:cs="Times New Roman"/>
            <w:b/>
            <w:bCs/>
            <w:color w:val="595959"/>
            <w:sz w:val="20"/>
            <w:lang w:val="en-US" w:eastAsia="fr-FR"/>
          </w:rPr>
          <w:t>Columbus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 xml:space="preserve">is a celebrated on the second Monday in October. The day commemorates October 12, 1492, when Italian navigator Christopher Columbus landed </w:t>
      </w:r>
      <w:r w:rsidRPr="00777AE7">
        <w:rPr>
          <w:rFonts w:ascii="Verdana" w:eastAsia="Times New Roman" w:hAnsi="Verdana" w:cs="Times New Roman"/>
          <w:color w:val="000000"/>
          <w:sz w:val="20"/>
          <w:szCs w:val="20"/>
          <w:lang w:val="en-US" w:eastAsia="fr-FR"/>
        </w:rPr>
        <w:lastRenderedPageBreak/>
        <w:t>in the New World. The holiday was first proclaimed in 1937 by President Franklin D. Roosevelt.</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Veterans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3" w:history="1">
        <w:r w:rsidRPr="00777AE7">
          <w:rPr>
            <w:rFonts w:ascii="Verdana" w:eastAsia="Times New Roman" w:hAnsi="Verdana" w:cs="Times New Roman"/>
            <w:b/>
            <w:bCs/>
            <w:color w:val="595959"/>
            <w:sz w:val="20"/>
            <w:lang w:val="en-US" w:eastAsia="fr-FR"/>
          </w:rPr>
          <w:t>Veterans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celebrated on November 11. This holiday was originally called Armistice Day and established to honor Americans who had served in World War I. It now honors veterans of all wars in which the U.S. has fought. Veterans' organizations hold parades, and the president places a wreath on the Tomb of the Unknowns at Arlington National Cemetery in Virginia.</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Thanksgiving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4" w:history="1">
        <w:r w:rsidRPr="00777AE7">
          <w:rPr>
            <w:rFonts w:ascii="Verdana" w:eastAsia="Times New Roman" w:hAnsi="Verdana" w:cs="Times New Roman"/>
            <w:b/>
            <w:bCs/>
            <w:color w:val="595959"/>
            <w:sz w:val="20"/>
            <w:lang w:val="en-US" w:eastAsia="fr-FR"/>
          </w:rPr>
          <w:t>Thanksgiving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celebrated on the fourth Thursday in November. In the fall of 1621, the Pilgrims held a three-day feast to celebrate a bountiful harvest. Many regard this event as the nation's first Thanksgiving. The Thanksgiving feast became a national tradition and almost always includes some of the foods served at the first feast: roast turkey, cranberry sauce, potatoes, and pumpkin pie.</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Christmas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eastAsia="fr-FR"/>
        </w:rPr>
      </w:pPr>
      <w:r w:rsidRPr="00777AE7">
        <w:rPr>
          <w:rFonts w:ascii="Verdana" w:eastAsia="Times New Roman" w:hAnsi="Verdana" w:cs="Times New Roman"/>
          <w:color w:val="000000"/>
          <w:sz w:val="20"/>
          <w:szCs w:val="20"/>
          <w:lang w:val="en-US" w:eastAsia="fr-FR"/>
        </w:rPr>
        <w:t>Christmas Day is a celebrated on December 25. Christmas is a Christian holiday marking the birth of the Christ Child. Decorating houses and yards with lights, putting up Christmas trees, giving gifts, and sending greeting cards have become holiday traditions even for many non-Christian Americans.</w:t>
      </w:r>
      <w:r w:rsidRPr="00777AE7">
        <w:rPr>
          <w:rFonts w:ascii="Verdana" w:eastAsia="Times New Roman" w:hAnsi="Verdana" w:cs="Times New Roman"/>
          <w:color w:val="000000"/>
          <w:sz w:val="20"/>
          <w:lang w:val="en-US" w:eastAsia="fr-FR"/>
        </w:rPr>
        <w:t> </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r w:rsidRPr="00777AE7">
        <w:rPr>
          <w:rFonts w:ascii="Verdana" w:eastAsia="Times New Roman" w:hAnsi="Verdana" w:cs="Times New Roman"/>
          <w:color w:val="000000"/>
          <w:sz w:val="20"/>
          <w:szCs w:val="20"/>
          <w:lang w:val="en-US" w:eastAsia="fr-FR"/>
        </w:rPr>
        <w:t xml:space="preserve"> </w:t>
      </w:r>
    </w:p>
    <w:p w:rsidR="00777AE7" w:rsidRPr="00777AE7" w:rsidRDefault="00777AE7" w:rsidP="00777AE7">
      <w:pPr>
        <w:shd w:val="clear" w:color="auto" w:fill="FFFFFF"/>
        <w:spacing w:after="0" w:line="240" w:lineRule="auto"/>
        <w:jc w:val="both"/>
        <w:outlineLvl w:val="1"/>
        <w:rPr>
          <w:rFonts w:ascii="Verdana" w:eastAsia="Times New Roman" w:hAnsi="Verdana" w:cs="Times New Roman"/>
          <w:b/>
          <w:bCs/>
          <w:color w:val="2D5B8A"/>
          <w:sz w:val="24"/>
          <w:szCs w:val="24"/>
          <w:lang w:val="en-US" w:eastAsia="fr-FR"/>
        </w:rPr>
      </w:pPr>
      <w:bookmarkStart w:id="0" w:name="Other_Celebrations_and_Observances"/>
      <w:bookmarkEnd w:id="0"/>
      <w:r w:rsidRPr="00777AE7">
        <w:rPr>
          <w:rFonts w:ascii="Verdana" w:eastAsia="Times New Roman" w:hAnsi="Verdana" w:cs="Times New Roman"/>
          <w:b/>
          <w:bCs/>
          <w:color w:val="2D5B8A"/>
          <w:sz w:val="24"/>
          <w:szCs w:val="24"/>
          <w:lang w:val="en-US" w:eastAsia="fr-FR"/>
        </w:rPr>
        <w:t xml:space="preserve">Other Celebrations </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eastAsia="fr-FR"/>
        </w:rPr>
      </w:pPr>
      <w:r w:rsidRPr="00777AE7">
        <w:rPr>
          <w:rFonts w:ascii="Verdana" w:eastAsia="Times New Roman" w:hAnsi="Verdana" w:cs="Times New Roman"/>
          <w:color w:val="000000"/>
          <w:sz w:val="20"/>
          <w:szCs w:val="20"/>
          <w:lang w:val="en-US" w:eastAsia="fr-FR"/>
        </w:rPr>
        <w:t>There are many commonly observed celebrations in the United States that are not federal holidays. Some of these observances honor groups of people, such as National African American History Month and Women's History Month, or causes, such as National Oceans Month and National Substance Abuse Prevention Month. Many of these holidays and observances are proclaimed by the President ever year.</w:t>
      </w:r>
      <w:r w:rsidRPr="00777AE7">
        <w:rPr>
          <w:rFonts w:ascii="Verdana" w:eastAsia="Times New Roman" w:hAnsi="Verdana" w:cs="Times New Roman"/>
          <w:color w:val="000000"/>
          <w:sz w:val="20"/>
          <w:lang w:val="en-US" w:eastAsia="fr-FR"/>
        </w:rPr>
        <w:t> </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r w:rsidRPr="00777AE7">
        <w:rPr>
          <w:rFonts w:ascii="Verdana" w:eastAsia="Times New Roman" w:hAnsi="Verdana" w:cs="Times New Roman"/>
          <w:color w:val="000000"/>
          <w:sz w:val="20"/>
          <w:szCs w:val="20"/>
          <w:lang w:val="en-US" w:eastAsia="fr-FR"/>
        </w:rPr>
        <w:t xml:space="preserve"> These are some of the most popular American celebrations and observances that occur every year.</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Groundhog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5" w:anchor="ground" w:history="1">
        <w:r w:rsidRPr="00777AE7">
          <w:rPr>
            <w:rFonts w:ascii="Verdana" w:eastAsia="Times New Roman" w:hAnsi="Verdana" w:cs="Times New Roman"/>
            <w:b/>
            <w:bCs/>
            <w:color w:val="595959"/>
            <w:sz w:val="20"/>
            <w:lang w:val="en-US" w:eastAsia="fr-FR"/>
          </w:rPr>
          <w:t>Groundhog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February 2 and has been celebrated since 1887. On Groundhog Day, crowds gather in Punxsutawney, Pennsylvania, to see if groundhog Punxsutawney Phil sees his shadow after emerging from his burrow, thus predicting six more weeks of winter weather.</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lastRenderedPageBreak/>
        <w:t>Valentine's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6" w:history="1">
        <w:r w:rsidRPr="00777AE7">
          <w:rPr>
            <w:rFonts w:ascii="Verdana" w:eastAsia="Times New Roman" w:hAnsi="Verdana" w:cs="Times New Roman"/>
            <w:b/>
            <w:bCs/>
            <w:color w:val="595959"/>
            <w:sz w:val="20"/>
            <w:lang w:val="en-US" w:eastAsia="fr-FR"/>
          </w:rPr>
          <w:t>Valentine's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celebrated on February 14. The day was named after an early Christian martyr, and on Valentine's Day, Americans give presents like candy or flowers to the ones they love. The first mass-produced valentine cards were sold in the 1840s.</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Earth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7" w:history="1">
        <w:r w:rsidRPr="00777AE7">
          <w:rPr>
            <w:rFonts w:ascii="Verdana" w:eastAsia="Times New Roman" w:hAnsi="Verdana" w:cs="Times New Roman"/>
            <w:b/>
            <w:bCs/>
            <w:color w:val="595959"/>
            <w:sz w:val="20"/>
            <w:lang w:val="en-US" w:eastAsia="fr-FR"/>
          </w:rPr>
          <w:t>Earth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observed on April 22. First celebrated in 1970 in the United States, it inspired national legislation such as the Clean Air and Clean Water Acts. Earth Day is designed to promote ecology, encourage respect for life on earth, and highlight concern over pollution of the soil, air, and water.</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Arbor Day</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8" w:history="1">
        <w:r w:rsidRPr="00777AE7">
          <w:rPr>
            <w:rFonts w:ascii="Verdana" w:eastAsia="Times New Roman" w:hAnsi="Verdana" w:cs="Times New Roman"/>
            <w:b/>
            <w:bCs/>
            <w:color w:val="595959"/>
            <w:sz w:val="20"/>
            <w:lang w:val="en-US" w:eastAsia="fr-FR"/>
          </w:rPr>
          <w:t>National Arbor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was proclaimed as the last Friday in April by President Richard Nixon in 1970. A number of state Arbor Days are observed at other times of the year to coincide with the best tree planting weather. The observance began in 1872, when Nebraska settlers and homesteaders were urged to plant trees on the largely treeless plains.</w:t>
      </w: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Mother's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19" w:history="1">
        <w:r w:rsidRPr="00777AE7">
          <w:rPr>
            <w:rFonts w:ascii="Verdana" w:eastAsia="Times New Roman" w:hAnsi="Verdana" w:cs="Times New Roman"/>
            <w:b/>
            <w:bCs/>
            <w:color w:val="595959"/>
            <w:sz w:val="20"/>
            <w:lang w:val="en-US" w:eastAsia="fr-FR"/>
          </w:rPr>
          <w:t>Mother's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the second Sunday of May. President Woodrow Wilson issued a proclamation in 1914 that started the holiday. He asked Americans to give a public expression of reverence to mothers on this day. Carnations have come to represent Mother's Day, following President William McKinley's habit of always wearing a white carnation, his mother's favorite flower.</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eastAsia="fr-FR"/>
        </w:rPr>
      </w:pPr>
      <w:r w:rsidRPr="00777AE7">
        <w:rPr>
          <w:rFonts w:ascii="Verdana" w:eastAsia="Times New Roman" w:hAnsi="Verdana" w:cs="Times New Roman"/>
          <w:b/>
          <w:bCs/>
          <w:color w:val="022945"/>
          <w:sz w:val="20"/>
          <w:szCs w:val="20"/>
          <w:lang w:eastAsia="fr-FR"/>
        </w:rPr>
        <w:t>Flag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20" w:history="1">
        <w:r w:rsidRPr="00777AE7">
          <w:rPr>
            <w:rFonts w:ascii="Verdana" w:eastAsia="Times New Roman" w:hAnsi="Verdana" w:cs="Times New Roman"/>
            <w:b/>
            <w:bCs/>
            <w:color w:val="595959"/>
            <w:sz w:val="20"/>
            <w:lang w:val="en-US" w:eastAsia="fr-FR"/>
          </w:rPr>
          <w:t>Flag Day</w:t>
        </w:r>
      </w:hyperlink>
      <w:r w:rsidRPr="00777AE7">
        <w:rPr>
          <w:rFonts w:ascii="Verdana" w:eastAsia="Times New Roman" w:hAnsi="Verdana" w:cs="Times New Roman"/>
          <w:b/>
          <w:bCs/>
          <w:color w:val="000000"/>
          <w:sz w:val="20"/>
          <w:szCs w:val="20"/>
          <w:lang w:val="en-US" w:eastAsia="fr-FR"/>
        </w:rPr>
        <w:t>,</w:t>
      </w:r>
      <w:r w:rsidRPr="00777AE7">
        <w:rPr>
          <w:rFonts w:ascii="Verdana" w:eastAsia="Times New Roman" w:hAnsi="Verdana" w:cs="Times New Roman"/>
          <w:color w:val="000000"/>
          <w:sz w:val="20"/>
          <w:szCs w:val="20"/>
          <w:lang w:val="en-US" w:eastAsia="fr-FR"/>
        </w:rPr>
        <w:t xml:space="preserve"> celebrated June 14, has been a presidentially proclaimed observance since 1916. Although Flag Day is not a federal holiday, Americans are encouraged to display the flag outside their homes and businesses on this day to honor the history and heritage the American flag represents.</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Father's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21" w:history="1">
        <w:r w:rsidRPr="00777AE7">
          <w:rPr>
            <w:rFonts w:ascii="Verdana" w:eastAsia="Times New Roman" w:hAnsi="Verdana" w:cs="Times New Roman"/>
            <w:b/>
            <w:bCs/>
            <w:color w:val="595959"/>
            <w:sz w:val="20"/>
            <w:lang w:val="en-US" w:eastAsia="fr-FR"/>
          </w:rPr>
          <w:t>Father's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celebrates fathers every third Sunday of June. Father's Day began in 1909 in Spokane, Washington, when a daughter requested a special day to honor her father, a Civil War veteran who raised his children after his wife died. The first presidential proclamation honoring fathers was issued in 1966 by President Lyndon Johnson.</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Patriot Day</w:t>
      </w:r>
    </w:p>
    <w:p w:rsid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22" w:history="1">
        <w:r w:rsidRPr="00777AE7">
          <w:rPr>
            <w:rFonts w:ascii="Verdana" w:eastAsia="Times New Roman" w:hAnsi="Verdana" w:cs="Times New Roman"/>
            <w:b/>
            <w:bCs/>
            <w:color w:val="595959"/>
            <w:sz w:val="20"/>
            <w:lang w:val="en-US" w:eastAsia="fr-FR"/>
          </w:rPr>
          <w:t>September 11, 2001</w:t>
        </w:r>
      </w:hyperlink>
      <w:r w:rsidRPr="00777AE7">
        <w:rPr>
          <w:rFonts w:ascii="Verdana" w:eastAsia="Times New Roman" w:hAnsi="Verdana" w:cs="Times New Roman"/>
          <w:color w:val="000000"/>
          <w:sz w:val="20"/>
          <w:szCs w:val="20"/>
          <w:lang w:val="en-US" w:eastAsia="fr-FR"/>
        </w:rPr>
        <w:t xml:space="preserve">, was a defining moment in American history. On that day, terrorists hijacked four commercial airliners to strike targets in the United States. Nearly 3,000 people died as a consequence of the attacks. Patriot Day and National Day of </w:t>
      </w:r>
      <w:r w:rsidRPr="00777AE7">
        <w:rPr>
          <w:rFonts w:ascii="Verdana" w:eastAsia="Times New Roman" w:hAnsi="Verdana" w:cs="Times New Roman"/>
          <w:color w:val="000000"/>
          <w:sz w:val="20"/>
          <w:szCs w:val="20"/>
          <w:lang w:val="en-US" w:eastAsia="fr-FR"/>
        </w:rPr>
        <w:lastRenderedPageBreak/>
        <w:t>Service and Remembrance is observed on September 11 in honor of the victims of these attacks.</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val="en-US" w:eastAsia="fr-FR"/>
        </w:rPr>
      </w:pPr>
      <w:r w:rsidRPr="00777AE7">
        <w:rPr>
          <w:rFonts w:ascii="Verdana" w:eastAsia="Times New Roman" w:hAnsi="Verdana" w:cs="Times New Roman"/>
          <w:b/>
          <w:bCs/>
          <w:color w:val="022945"/>
          <w:sz w:val="20"/>
          <w:szCs w:val="20"/>
          <w:lang w:val="en-US" w:eastAsia="fr-FR"/>
        </w:rPr>
        <w:t>Halloween</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23" w:history="1">
        <w:r w:rsidRPr="00777AE7">
          <w:rPr>
            <w:rFonts w:ascii="Verdana" w:eastAsia="Times New Roman" w:hAnsi="Verdana" w:cs="Times New Roman"/>
            <w:b/>
            <w:bCs/>
            <w:color w:val="595959"/>
            <w:sz w:val="20"/>
            <w:lang w:val="en-US" w:eastAsia="fr-FR"/>
          </w:rPr>
          <w:t>Halloween</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celebrated on October 31. On Halloween, American children dress up in funny or scary costumes and go "trick or treating" by knocking on doors in their neighborhood. The neighbors are expected to respond by giving them small gifts of candy or money.</w:t>
      </w:r>
    </w:p>
    <w:p w:rsidR="00777AE7" w:rsidRPr="00777AE7" w:rsidRDefault="00777AE7" w:rsidP="00777AE7">
      <w:pPr>
        <w:shd w:val="clear" w:color="auto" w:fill="FFFFFF"/>
        <w:spacing w:after="0" w:line="240" w:lineRule="auto"/>
        <w:jc w:val="both"/>
        <w:outlineLvl w:val="2"/>
        <w:rPr>
          <w:rFonts w:ascii="Verdana" w:eastAsia="Times New Roman" w:hAnsi="Verdana" w:cs="Times New Roman"/>
          <w:b/>
          <w:bCs/>
          <w:color w:val="022945"/>
          <w:sz w:val="20"/>
          <w:szCs w:val="20"/>
          <w:lang w:eastAsia="fr-FR"/>
        </w:rPr>
      </w:pPr>
      <w:r w:rsidRPr="00777AE7">
        <w:rPr>
          <w:rFonts w:ascii="Verdana" w:eastAsia="Times New Roman" w:hAnsi="Verdana" w:cs="Times New Roman"/>
          <w:b/>
          <w:bCs/>
          <w:color w:val="022945"/>
          <w:sz w:val="20"/>
          <w:szCs w:val="20"/>
          <w:lang w:eastAsia="fr-FR"/>
        </w:rPr>
        <w:t>Pearl Harbor Day</w:t>
      </w:r>
    </w:p>
    <w:p w:rsidR="00777AE7" w:rsidRPr="00777AE7" w:rsidRDefault="00777AE7" w:rsidP="00777AE7">
      <w:pPr>
        <w:shd w:val="clear" w:color="auto" w:fill="FFFFFF"/>
        <w:spacing w:after="0" w:line="360" w:lineRule="atLeast"/>
        <w:jc w:val="both"/>
        <w:rPr>
          <w:rFonts w:ascii="Verdana" w:eastAsia="Times New Roman" w:hAnsi="Verdana" w:cs="Times New Roman"/>
          <w:color w:val="000000"/>
          <w:sz w:val="20"/>
          <w:szCs w:val="20"/>
          <w:lang w:val="en-US" w:eastAsia="fr-FR"/>
        </w:rPr>
      </w:pPr>
      <w:hyperlink r:id="rId24" w:history="1">
        <w:r w:rsidRPr="00777AE7">
          <w:rPr>
            <w:rFonts w:ascii="Verdana" w:eastAsia="Times New Roman" w:hAnsi="Verdana" w:cs="Times New Roman"/>
            <w:b/>
            <w:bCs/>
            <w:color w:val="595959"/>
            <w:sz w:val="20"/>
            <w:lang w:val="en-US" w:eastAsia="fr-FR"/>
          </w:rPr>
          <w:t>Pearl Harbor Remembrance Day</w:t>
        </w:r>
      </w:hyperlink>
      <w:r w:rsidRPr="00777AE7">
        <w:rPr>
          <w:rFonts w:ascii="Verdana" w:eastAsia="Times New Roman" w:hAnsi="Verdana" w:cs="Times New Roman"/>
          <w:color w:val="000000"/>
          <w:sz w:val="20"/>
          <w:lang w:val="en-US" w:eastAsia="fr-FR"/>
        </w:rPr>
        <w:t> </w:t>
      </w:r>
      <w:r w:rsidRPr="00777AE7">
        <w:rPr>
          <w:rFonts w:ascii="Verdana" w:eastAsia="Times New Roman" w:hAnsi="Verdana" w:cs="Times New Roman"/>
          <w:color w:val="000000"/>
          <w:sz w:val="20"/>
          <w:szCs w:val="20"/>
          <w:lang w:val="en-US" w:eastAsia="fr-FR"/>
        </w:rPr>
        <w:t>is December 7. In 1994, Congress designated this national observance to honor the more than 2,400 military service personnel who died on this date in 1941, during the surprise attack on Pearl Harbor, Hawaii, by Japanese forces. The attack on Pearl Harbor caused the United States to enter World War II.</w:t>
      </w:r>
    </w:p>
    <w:p w:rsidR="00257EAA" w:rsidRPr="00777AE7" w:rsidRDefault="00257EAA" w:rsidP="00777AE7">
      <w:pPr>
        <w:jc w:val="both"/>
        <w:rPr>
          <w:lang w:val="en-US"/>
        </w:rPr>
      </w:pPr>
    </w:p>
    <w:sectPr w:rsidR="00257EAA" w:rsidRPr="00777AE7" w:rsidSect="00257EAA">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3B" w:rsidRDefault="0062753B" w:rsidP="00777AE7">
      <w:pPr>
        <w:spacing w:after="0" w:line="240" w:lineRule="auto"/>
      </w:pPr>
      <w:r>
        <w:separator/>
      </w:r>
    </w:p>
  </w:endnote>
  <w:endnote w:type="continuationSeparator" w:id="1">
    <w:p w:rsidR="0062753B" w:rsidRDefault="0062753B" w:rsidP="00777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E7" w:rsidRDefault="00777AE7" w:rsidP="00777AE7">
    <w:pPr>
      <w:pStyle w:val="Pieddepage"/>
      <w:jc w:val="center"/>
    </w:pPr>
    <w:r>
      <w:t>AMA FY 12 Access, Tahla</w:t>
    </w:r>
    <w:sdt>
      <w:sdtPr>
        <w:id w:val="133527293"/>
        <w:docPartObj>
          <w:docPartGallery w:val="Page Numbers (Bottom of Page)"/>
          <w:docPartUnique/>
        </w:docPartObj>
      </w:sdtPr>
      <w:sdtContent>
        <w:r>
          <w:rPr>
            <w:noProof/>
            <w:lang w:eastAsia="zh-TW"/>
          </w:rPr>
          <w:pict>
            <v:group id="_x0000_s2049" style="position:absolute;left:0;text-align:left;margin-left:0;margin-top:0;width:33pt;height:25.35pt;z-index:251660288;mso-position-horizontal:lef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777AE7" w:rsidRDefault="00777AE7">
                      <w:pPr>
                        <w:spacing w:after="0" w:line="240" w:lineRule="auto"/>
                        <w:jc w:val="center"/>
                        <w:rPr>
                          <w:color w:val="17365D" w:themeColor="text2" w:themeShade="BF"/>
                          <w:sz w:val="16"/>
                          <w:szCs w:val="16"/>
                        </w:rPr>
                      </w:pPr>
                      <w:fldSimple w:instr=" PAGE   \* MERGEFORMAT ">
                        <w:r w:rsidRPr="00777AE7">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3B" w:rsidRDefault="0062753B" w:rsidP="00777AE7">
      <w:pPr>
        <w:spacing w:after="0" w:line="240" w:lineRule="auto"/>
      </w:pPr>
      <w:r>
        <w:separator/>
      </w:r>
    </w:p>
  </w:footnote>
  <w:footnote w:type="continuationSeparator" w:id="1">
    <w:p w:rsidR="0062753B" w:rsidRDefault="0062753B" w:rsidP="00777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7AE7"/>
    <w:rsid w:val="00257EAA"/>
    <w:rsid w:val="0062753B"/>
    <w:rsid w:val="00777AE7"/>
    <w:rsid w:val="00927E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AA"/>
  </w:style>
  <w:style w:type="paragraph" w:styleId="Titre2">
    <w:name w:val="heading 2"/>
    <w:basedOn w:val="Normal"/>
    <w:link w:val="Titre2Car"/>
    <w:uiPriority w:val="9"/>
    <w:qFormat/>
    <w:rsid w:val="00777A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7AE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7AE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7AE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77A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7AE7"/>
    <w:rPr>
      <w:color w:val="0000FF"/>
      <w:u w:val="single"/>
    </w:rPr>
  </w:style>
  <w:style w:type="character" w:customStyle="1" w:styleId="apple-converted-space">
    <w:name w:val="apple-converted-space"/>
    <w:basedOn w:val="Policepardfaut"/>
    <w:rsid w:val="00777AE7"/>
  </w:style>
  <w:style w:type="paragraph" w:customStyle="1" w:styleId="volver">
    <w:name w:val="volver"/>
    <w:basedOn w:val="Normal"/>
    <w:rsid w:val="00777A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77A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7AE7"/>
  </w:style>
  <w:style w:type="paragraph" w:styleId="Pieddepage">
    <w:name w:val="footer"/>
    <w:basedOn w:val="Normal"/>
    <w:link w:val="PieddepageCar"/>
    <w:uiPriority w:val="99"/>
    <w:semiHidden/>
    <w:unhideWhenUsed/>
    <w:rsid w:val="00777A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7AE7"/>
  </w:style>
</w:styles>
</file>

<file path=word/webSettings.xml><?xml version="1.0" encoding="utf-8"?>
<w:webSettings xmlns:r="http://schemas.openxmlformats.org/officeDocument/2006/relationships" xmlns:w="http://schemas.openxmlformats.org/wordprocessingml/2006/main">
  <w:divs>
    <w:div w:id="456024776">
      <w:bodyDiv w:val="1"/>
      <w:marLeft w:val="0"/>
      <w:marRight w:val="0"/>
      <w:marTop w:val="0"/>
      <w:marBottom w:val="0"/>
      <w:divBdr>
        <w:top w:val="none" w:sz="0" w:space="0" w:color="auto"/>
        <w:left w:val="none" w:sz="0" w:space="0" w:color="auto"/>
        <w:bottom w:val="none" w:sz="0" w:space="0" w:color="auto"/>
        <w:right w:val="none" w:sz="0" w:space="0" w:color="auto"/>
      </w:divBdr>
      <w:divsChild>
        <w:div w:id="909732201">
          <w:marLeft w:val="0"/>
          <w:marRight w:val="0"/>
          <w:marTop w:val="0"/>
          <w:marBottom w:val="0"/>
          <w:divBdr>
            <w:top w:val="none" w:sz="0" w:space="0" w:color="auto"/>
            <w:left w:val="none" w:sz="0" w:space="0" w:color="auto"/>
            <w:bottom w:val="none" w:sz="0" w:space="0" w:color="auto"/>
            <w:right w:val="none" w:sz="0" w:space="0" w:color="auto"/>
          </w:divBdr>
        </w:div>
        <w:div w:id="45456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about/presidents/" TargetMode="External"/><Relationship Id="rId13" Type="http://schemas.openxmlformats.org/officeDocument/2006/relationships/hyperlink" Target="http://www1.va.gov/opa/vetsday/" TargetMode="External"/><Relationship Id="rId18" Type="http://schemas.openxmlformats.org/officeDocument/2006/relationships/hyperlink" Target="http://memory.loc.gov/ammem/today/apr10.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sa.gov/Citizen/Topics/Fathers-Day.shtml" TargetMode="External"/><Relationship Id="rId7" Type="http://schemas.openxmlformats.org/officeDocument/2006/relationships/hyperlink" Target="http://www.whitehouse.gov/about/presidents/georgewashington/" TargetMode="External"/><Relationship Id="rId12" Type="http://schemas.openxmlformats.org/officeDocument/2006/relationships/hyperlink" Target="http://www.memory.loc.gov/ammem/today/oct12.html" TargetMode="External"/><Relationship Id="rId17" Type="http://schemas.openxmlformats.org/officeDocument/2006/relationships/hyperlink" Target="http://www.epa.gov/earthday/"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ensus.gov/newsroom/releases/archives/facts_for_features_special_editions/cb13-ff06.html" TargetMode="External"/><Relationship Id="rId20" Type="http://schemas.openxmlformats.org/officeDocument/2006/relationships/hyperlink" Target="http://memory.loc.gov/ammem/today/jun14.html" TargetMode="External"/><Relationship Id="rId1" Type="http://schemas.openxmlformats.org/officeDocument/2006/relationships/styles" Target="styles.xml"/><Relationship Id="rId6" Type="http://schemas.openxmlformats.org/officeDocument/2006/relationships/hyperlink" Target="http://www.mlkday.gov/" TargetMode="External"/><Relationship Id="rId11" Type="http://schemas.openxmlformats.org/officeDocument/2006/relationships/hyperlink" Target="http://www.usa.gov/Topics/Labor-Day.shtml" TargetMode="External"/><Relationship Id="rId24" Type="http://schemas.openxmlformats.org/officeDocument/2006/relationships/hyperlink" Target="http://www.history.navy.mil/photos/events/wwii-pac/pearlhbr/pearlhbr.htm" TargetMode="External"/><Relationship Id="rId5" Type="http://schemas.openxmlformats.org/officeDocument/2006/relationships/endnotes" Target="endnotes.xml"/><Relationship Id="rId15" Type="http://schemas.openxmlformats.org/officeDocument/2006/relationships/hyperlink" Target="http://www.ncdc.noaa.gov/oa/climate/extremes/2004/groundhog/groundhog.html" TargetMode="External"/><Relationship Id="rId23" Type="http://schemas.openxmlformats.org/officeDocument/2006/relationships/hyperlink" Target="http://www.usa.gov/Topics/Halloween.shtml" TargetMode="External"/><Relationship Id="rId10" Type="http://schemas.openxmlformats.org/officeDocument/2006/relationships/hyperlink" Target="http://www.usa.gov/Topics/Independence-Day.shtml" TargetMode="External"/><Relationship Id="rId19" Type="http://schemas.openxmlformats.org/officeDocument/2006/relationships/hyperlink" Target="http://memory.loc.gov/ammem/today/may09.html" TargetMode="External"/><Relationship Id="rId4" Type="http://schemas.openxmlformats.org/officeDocument/2006/relationships/footnotes" Target="footnotes.xml"/><Relationship Id="rId9" Type="http://schemas.openxmlformats.org/officeDocument/2006/relationships/hyperlink" Target="http://www.usa.gov/Topics/Memorial-Day.shtml" TargetMode="External"/><Relationship Id="rId14" Type="http://schemas.openxmlformats.org/officeDocument/2006/relationships/hyperlink" Target="http://www.usa.gov/Citizen/Topics/Thanksgiving.shtml" TargetMode="External"/><Relationship Id="rId22" Type="http://schemas.openxmlformats.org/officeDocument/2006/relationships/hyperlink" Target="http://www.usa.gov/Citizen/Topics/History-American/September11.s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1274</Words>
  <Characters>7013</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2014-09-04T22:18:00Z</dcterms:created>
  <dcterms:modified xsi:type="dcterms:W3CDTF">2014-09-04T22:29:00Z</dcterms:modified>
</cp:coreProperties>
</file>